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D3" w:rsidRDefault="00B71040" w:rsidP="00B7104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Universal </w:t>
      </w:r>
      <w:r w:rsidR="004F3EAD">
        <w:rPr>
          <w:b/>
          <w:sz w:val="32"/>
          <w:u w:val="single"/>
        </w:rPr>
        <w:t>Credit Adviser</w:t>
      </w:r>
    </w:p>
    <w:p w:rsidR="00B71040" w:rsidRDefault="00B71040" w:rsidP="00B7104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Personal Criteria</w:t>
      </w:r>
    </w:p>
    <w:p w:rsidR="00B71040" w:rsidRDefault="00B71040" w:rsidP="00B71040">
      <w:pPr>
        <w:jc w:val="center"/>
        <w:rPr>
          <w:b/>
          <w:sz w:val="32"/>
          <w:u w:val="single"/>
        </w:rPr>
      </w:pPr>
    </w:p>
    <w:p w:rsidR="00B71040" w:rsidRDefault="00B71040" w:rsidP="00B71040">
      <w:pPr>
        <w:rPr>
          <w:b/>
          <w:u w:val="single"/>
        </w:rPr>
      </w:pPr>
      <w:r>
        <w:rPr>
          <w:b/>
          <w:u w:val="single"/>
        </w:rPr>
        <w:t>Essential</w:t>
      </w:r>
    </w:p>
    <w:p w:rsidR="00B71040" w:rsidRDefault="00B71040" w:rsidP="00B71040">
      <w:pPr>
        <w:pStyle w:val="ListParagraph"/>
        <w:numPr>
          <w:ilvl w:val="0"/>
          <w:numId w:val="1"/>
        </w:numPr>
      </w:pPr>
      <w:r>
        <w:t xml:space="preserve">Good interpersonal skills and interaction with others; demonstrable </w:t>
      </w:r>
      <w:r w:rsidR="00702EF4">
        <w:t>customer</w:t>
      </w:r>
      <w:r>
        <w:t xml:space="preserve"> care skills</w:t>
      </w:r>
    </w:p>
    <w:p w:rsidR="00702EF4" w:rsidRDefault="00702EF4" w:rsidP="00B71040">
      <w:pPr>
        <w:pStyle w:val="ListParagraph"/>
        <w:numPr>
          <w:ilvl w:val="0"/>
          <w:numId w:val="1"/>
        </w:numPr>
      </w:pPr>
      <w:r>
        <w:t xml:space="preserve">Sensitive listening and </w:t>
      </w:r>
      <w:r w:rsidR="0073735D">
        <w:t>questioning</w:t>
      </w:r>
      <w:r>
        <w:t xml:space="preserve"> skills to understand the needs of others</w:t>
      </w:r>
    </w:p>
    <w:p w:rsidR="00702EF4" w:rsidRDefault="00702EF4" w:rsidP="00B71040">
      <w:pPr>
        <w:pStyle w:val="ListParagraph"/>
        <w:numPr>
          <w:ilvl w:val="0"/>
          <w:numId w:val="1"/>
        </w:numPr>
      </w:pPr>
      <w:r>
        <w:t xml:space="preserve">Good standard of </w:t>
      </w:r>
      <w:r w:rsidR="0073735D">
        <w:t>literacy</w:t>
      </w:r>
      <w:r>
        <w:t xml:space="preserve"> and numeracy, including an ability to check the accuracy of calculations and to communicate effectively both verbally and in writing</w:t>
      </w:r>
    </w:p>
    <w:p w:rsidR="00702EF4" w:rsidRDefault="00702EF4" w:rsidP="00B71040">
      <w:pPr>
        <w:pStyle w:val="ListParagraph"/>
        <w:numPr>
          <w:ilvl w:val="0"/>
          <w:numId w:val="1"/>
        </w:numPr>
      </w:pPr>
      <w:r>
        <w:t>Ability to keep accurate records on an electronic case recording system</w:t>
      </w:r>
    </w:p>
    <w:p w:rsidR="00702EF4" w:rsidRDefault="00702EF4" w:rsidP="00B71040">
      <w:pPr>
        <w:pStyle w:val="ListParagraph"/>
        <w:numPr>
          <w:ilvl w:val="0"/>
          <w:numId w:val="1"/>
        </w:numPr>
      </w:pPr>
      <w:r>
        <w:t>Ability to use IT systems and packages and electronic resources in the provision of information</w:t>
      </w:r>
      <w:r w:rsidR="0073735D">
        <w:t xml:space="preserve"> and in assisting clients</w:t>
      </w:r>
    </w:p>
    <w:p w:rsidR="00702EF4" w:rsidRDefault="00702EF4" w:rsidP="00B71040">
      <w:pPr>
        <w:pStyle w:val="ListParagraph"/>
        <w:numPr>
          <w:ilvl w:val="0"/>
          <w:numId w:val="1"/>
        </w:numPr>
      </w:pPr>
      <w:r>
        <w:t>Experience of managing time against competing priorities and handle a varied workload in a busy working environment in order to meet agreed targets</w:t>
      </w:r>
    </w:p>
    <w:p w:rsidR="00702EF4" w:rsidRDefault="00702EF4" w:rsidP="00B71040">
      <w:pPr>
        <w:pStyle w:val="ListParagraph"/>
        <w:numPr>
          <w:ilvl w:val="0"/>
          <w:numId w:val="1"/>
        </w:numPr>
      </w:pPr>
      <w:r>
        <w:t>An understanding of and commitment to client empowerment</w:t>
      </w:r>
    </w:p>
    <w:p w:rsidR="00702EF4" w:rsidRDefault="00702EF4" w:rsidP="00B71040">
      <w:pPr>
        <w:pStyle w:val="ListParagraph"/>
        <w:numPr>
          <w:ilvl w:val="0"/>
          <w:numId w:val="1"/>
        </w:numPr>
      </w:pPr>
      <w:r>
        <w:t>A commitment to equality and the skills to engage, communicate and work with a wide range of people from different backgrounds, many of whom are vulnerable</w:t>
      </w:r>
    </w:p>
    <w:p w:rsidR="00702EF4" w:rsidRDefault="00702EF4" w:rsidP="00B71040">
      <w:pPr>
        <w:pStyle w:val="ListParagraph"/>
        <w:numPr>
          <w:ilvl w:val="0"/>
          <w:numId w:val="1"/>
        </w:numPr>
      </w:pPr>
      <w:r>
        <w:t xml:space="preserve">Ability to monitor and maintain own standards working to a </w:t>
      </w:r>
      <w:r w:rsidR="0073735D">
        <w:t>high</w:t>
      </w:r>
      <w:r>
        <w:t xml:space="preserve"> quality and a recognised quality standard</w:t>
      </w:r>
    </w:p>
    <w:p w:rsidR="00702EF4" w:rsidRDefault="00702EF4" w:rsidP="00702EF4">
      <w:pPr>
        <w:pStyle w:val="ListParagraph"/>
      </w:pPr>
    </w:p>
    <w:p w:rsidR="00702EF4" w:rsidRDefault="00702EF4" w:rsidP="00702EF4"/>
    <w:p w:rsidR="00702EF4" w:rsidRDefault="00702EF4" w:rsidP="00702EF4">
      <w:pPr>
        <w:ind w:left="360"/>
        <w:rPr>
          <w:b/>
          <w:u w:val="single"/>
        </w:rPr>
      </w:pPr>
      <w:r>
        <w:rPr>
          <w:b/>
          <w:u w:val="single"/>
        </w:rPr>
        <w:t>Desirable</w:t>
      </w:r>
    </w:p>
    <w:p w:rsidR="00702EF4" w:rsidRDefault="00702EF4" w:rsidP="00702EF4">
      <w:pPr>
        <w:pStyle w:val="ListParagraph"/>
        <w:numPr>
          <w:ilvl w:val="0"/>
          <w:numId w:val="2"/>
        </w:numPr>
      </w:pPr>
      <w:r>
        <w:t>Experience of providing advice or information to members of the public</w:t>
      </w:r>
      <w:r w:rsidR="00E21DB7">
        <w:t xml:space="preserve"> either telephone or </w:t>
      </w:r>
      <w:bookmarkStart w:id="0" w:name="_GoBack"/>
      <w:bookmarkEnd w:id="0"/>
      <w:r w:rsidR="00E37CBB">
        <w:t>webchat.</w:t>
      </w:r>
    </w:p>
    <w:p w:rsidR="00702EF4" w:rsidRDefault="00722EBB" w:rsidP="00702EF4">
      <w:pPr>
        <w:pStyle w:val="ListParagraph"/>
        <w:numPr>
          <w:ilvl w:val="0"/>
          <w:numId w:val="2"/>
        </w:numPr>
      </w:pPr>
      <w:r>
        <w:t>Knowledge and understanding of Welfare Benefits, especially Universal Credit, and how they impact on clients and their families</w:t>
      </w:r>
    </w:p>
    <w:p w:rsidR="00722EBB" w:rsidRDefault="00722EBB" w:rsidP="00722EBB">
      <w:pPr>
        <w:pStyle w:val="ListParagraph"/>
      </w:pPr>
    </w:p>
    <w:sectPr w:rsidR="00722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38" w:rsidRDefault="00243938" w:rsidP="00243938">
      <w:pPr>
        <w:spacing w:after="0" w:line="240" w:lineRule="auto"/>
      </w:pPr>
      <w:r>
        <w:separator/>
      </w:r>
    </w:p>
  </w:endnote>
  <w:endnote w:type="continuationSeparator" w:id="0">
    <w:p w:rsidR="00243938" w:rsidRDefault="00243938" w:rsidP="0024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38" w:rsidRDefault="00243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4D" w:rsidRDefault="006E094D" w:rsidP="0024393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Universal Credit Adviser</w:t>
    </w:r>
  </w:p>
  <w:p w:rsidR="00243938" w:rsidRPr="00243938" w:rsidRDefault="00243938" w:rsidP="0024393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Last updated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38" w:rsidRDefault="00243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38" w:rsidRDefault="00243938" w:rsidP="00243938">
      <w:pPr>
        <w:spacing w:after="0" w:line="240" w:lineRule="auto"/>
      </w:pPr>
      <w:r>
        <w:separator/>
      </w:r>
    </w:p>
  </w:footnote>
  <w:footnote w:type="continuationSeparator" w:id="0">
    <w:p w:rsidR="00243938" w:rsidRDefault="00243938" w:rsidP="0024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38" w:rsidRDefault="00243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38" w:rsidRDefault="00243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38" w:rsidRDefault="00243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D24"/>
    <w:multiLevelType w:val="hybridMultilevel"/>
    <w:tmpl w:val="D95E9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7349"/>
    <w:multiLevelType w:val="hybridMultilevel"/>
    <w:tmpl w:val="137A74C0"/>
    <w:lvl w:ilvl="0" w:tplc="71DA3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40"/>
    <w:rsid w:val="0012289F"/>
    <w:rsid w:val="00243938"/>
    <w:rsid w:val="004F3EAD"/>
    <w:rsid w:val="005238B3"/>
    <w:rsid w:val="006E094D"/>
    <w:rsid w:val="00702EF4"/>
    <w:rsid w:val="00722EBB"/>
    <w:rsid w:val="0073735D"/>
    <w:rsid w:val="009576DE"/>
    <w:rsid w:val="00B71040"/>
    <w:rsid w:val="00E21DB7"/>
    <w:rsid w:val="00E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BD71"/>
  <w15:docId w15:val="{845F84C6-7EEF-46A3-AF1B-F60AFC6A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38"/>
  </w:style>
  <w:style w:type="paragraph" w:styleId="Footer">
    <w:name w:val="footer"/>
    <w:basedOn w:val="Normal"/>
    <w:link w:val="FooterChar"/>
    <w:uiPriority w:val="99"/>
    <w:unhideWhenUsed/>
    <w:rsid w:val="0024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Hudson</dc:creator>
  <cp:lastModifiedBy>Lynne, Howarth</cp:lastModifiedBy>
  <cp:revision>8</cp:revision>
  <dcterms:created xsi:type="dcterms:W3CDTF">2019-01-09T22:39:00Z</dcterms:created>
  <dcterms:modified xsi:type="dcterms:W3CDTF">2021-11-25T11:57:00Z</dcterms:modified>
</cp:coreProperties>
</file>